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6253" w14:textId="77777777" w:rsidR="002A4E17" w:rsidRDefault="00F24C2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Сопроводительное письмо</w:t>
      </w:r>
    </w:p>
    <w:p w14:paraId="09CED695" w14:textId="77777777" w:rsidR="002A4E17" w:rsidRDefault="00F24C2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исполнению задач карты проектов ТБН №4</w:t>
      </w:r>
    </w:p>
    <w:p w14:paraId="5F0AD018" w14:textId="2B080840" w:rsidR="002A4E17" w:rsidRDefault="0028541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за</w:t>
      </w:r>
      <w:proofErr w:type="spellEnd"/>
      <w:r w:rsidR="00F2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17B2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="00F24C20">
        <w:rPr>
          <w:rFonts w:ascii="Times New Roman" w:eastAsia="Times New Roman" w:hAnsi="Times New Roman" w:cs="Times New Roman"/>
          <w:b/>
          <w:sz w:val="24"/>
          <w:szCs w:val="24"/>
        </w:rPr>
        <w:t xml:space="preserve"> квартал 202</w:t>
      </w:r>
      <w:r w:rsidR="00DC76B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="00F24C2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3CDE0AE0" w14:textId="77777777" w:rsidR="002A4E17" w:rsidRDefault="002A4E1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D540B44" w14:textId="77777777" w:rsidR="002A4E17" w:rsidRDefault="00351746">
      <w:pPr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/>
        </w:rPr>
        <w:t>РГУ «Национальный центр рукописей и редких книг»</w:t>
      </w:r>
      <w:r w:rsidR="00F24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C20">
        <w:rPr>
          <w:rFonts w:ascii="Times New Roman" w:eastAsia="Times New Roman" w:hAnsi="Times New Roman" w:cs="Times New Roman"/>
          <w:sz w:val="24"/>
          <w:szCs w:val="24"/>
        </w:rPr>
        <w:t>направляет отчёт по исполнению задач карты проектов ТБН№4</w:t>
      </w:r>
      <w:r w:rsidR="00F24C2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C410C05" w14:textId="77777777" w:rsidR="002A4E17" w:rsidRDefault="00F24C20">
      <w:pPr>
        <w:ind w:firstLine="851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Статус по исполнению задач в нижеприведённой таблице:</w:t>
      </w:r>
    </w:p>
    <w:tbl>
      <w:tblPr>
        <w:tblStyle w:val="a8"/>
        <w:tblW w:w="15168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6"/>
        <w:gridCol w:w="2496"/>
        <w:gridCol w:w="1038"/>
        <w:gridCol w:w="3531"/>
        <w:gridCol w:w="1394"/>
        <w:gridCol w:w="4163"/>
      </w:tblGrid>
      <w:tr w:rsidR="002A4E17" w14:paraId="22BD2546" w14:textId="77777777" w:rsidTr="00C941AD">
        <w:trPr>
          <w:trHeight w:val="364"/>
        </w:trPr>
        <w:tc>
          <w:tcPr>
            <w:tcW w:w="2546" w:type="dxa"/>
            <w:vAlign w:val="center"/>
          </w:tcPr>
          <w:p w14:paraId="3676C6E7" w14:textId="77777777" w:rsidR="002A4E17" w:rsidRDefault="00F24C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Проект</w:t>
            </w:r>
          </w:p>
        </w:tc>
        <w:tc>
          <w:tcPr>
            <w:tcW w:w="2496" w:type="dxa"/>
            <w:vAlign w:val="center"/>
          </w:tcPr>
          <w:p w14:paraId="05B95068" w14:textId="77777777" w:rsidR="002A4E17" w:rsidRDefault="00F24C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Задачи</w:t>
            </w:r>
          </w:p>
        </w:tc>
        <w:tc>
          <w:tcPr>
            <w:tcW w:w="1038" w:type="dxa"/>
            <w:vAlign w:val="center"/>
          </w:tcPr>
          <w:p w14:paraId="314E5A02" w14:textId="77777777" w:rsidR="002A4E17" w:rsidRDefault="00F24C20">
            <w:pPr>
              <w:ind w:left="14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3531" w:type="dxa"/>
            <w:vAlign w:val="center"/>
          </w:tcPr>
          <w:p w14:paraId="25DFC95B" w14:textId="77777777" w:rsidR="002A4E17" w:rsidRDefault="00F24C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Подзадачи</w:t>
            </w:r>
          </w:p>
        </w:tc>
        <w:tc>
          <w:tcPr>
            <w:tcW w:w="1394" w:type="dxa"/>
            <w:vAlign w:val="center"/>
          </w:tcPr>
          <w:p w14:paraId="153C7E9B" w14:textId="77777777" w:rsidR="002A4E17" w:rsidRDefault="00F24C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Статус</w:t>
            </w:r>
          </w:p>
        </w:tc>
        <w:tc>
          <w:tcPr>
            <w:tcW w:w="4163" w:type="dxa"/>
            <w:vAlign w:val="center"/>
          </w:tcPr>
          <w:p w14:paraId="4CD1ABEB" w14:textId="77777777" w:rsidR="002A4E17" w:rsidRDefault="00F24C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Форма завершения</w:t>
            </w:r>
          </w:p>
        </w:tc>
      </w:tr>
      <w:tr w:rsidR="00BF7652" w:rsidRPr="00AF6000" w14:paraId="7852FD05" w14:textId="77777777" w:rsidTr="00C941AD">
        <w:trPr>
          <w:trHeight w:val="2024"/>
        </w:trPr>
        <w:tc>
          <w:tcPr>
            <w:tcW w:w="2546" w:type="dxa"/>
            <w:vAlign w:val="center"/>
          </w:tcPr>
          <w:p w14:paraId="01F0EFA7" w14:textId="4BB6FC9D" w:rsidR="00BF7652" w:rsidRPr="00F50A5F" w:rsidRDefault="00BF7652" w:rsidP="00F50A5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50A5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Организационные мероприятия</w:t>
            </w:r>
          </w:p>
        </w:tc>
        <w:tc>
          <w:tcPr>
            <w:tcW w:w="2496" w:type="dxa"/>
            <w:vAlign w:val="center"/>
          </w:tcPr>
          <w:p w14:paraId="132694A4" w14:textId="6F70BC0B" w:rsidR="00BF7652" w:rsidRPr="00F50A5F" w:rsidRDefault="00BF7652" w:rsidP="00F50A5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1.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50A5F">
              <w:rPr>
                <w:rFonts w:ascii="Times New Roman" w:eastAsia="Times New Roman" w:hAnsi="Times New Roman" w:cs="Times New Roman"/>
                <w:color w:val="000000"/>
              </w:rPr>
              <w:t xml:space="preserve">Актуализация локальных нормативных актов </w:t>
            </w:r>
          </w:p>
        </w:tc>
        <w:tc>
          <w:tcPr>
            <w:tcW w:w="1038" w:type="dxa"/>
            <w:vAlign w:val="center"/>
          </w:tcPr>
          <w:p w14:paraId="4A21092F" w14:textId="00FF1593" w:rsidR="00BF7652" w:rsidRPr="00AF6000" w:rsidRDefault="00BF7652" w:rsidP="00AF600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531" w:type="dxa"/>
          </w:tcPr>
          <w:p w14:paraId="0FD55F24" w14:textId="746131DE" w:rsidR="00BF7652" w:rsidRPr="00AF6000" w:rsidRDefault="00BF7652" w:rsidP="00F50A5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6000">
              <w:rPr>
                <w:rFonts w:ascii="Times New Roman" w:eastAsia="Times New Roman" w:hAnsi="Times New Roman" w:cs="Times New Roman"/>
              </w:rPr>
              <w:t xml:space="preserve">Анализ действующих документов: </w:t>
            </w:r>
            <w:r w:rsidRPr="00AF6000">
              <w:rPr>
                <w:rFonts w:ascii="Times New Roman" w:eastAsia="Times New Roman" w:hAnsi="Times New Roman" w:cs="Times New Roman"/>
                <w:lang w:val="kk-KZ"/>
              </w:rPr>
              <w:t xml:space="preserve">       </w:t>
            </w:r>
          </w:p>
          <w:p w14:paraId="07AFB3AF" w14:textId="77777777" w:rsidR="00BF7652" w:rsidRPr="00AF6000" w:rsidRDefault="00BF7652" w:rsidP="00F50A5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AF6000">
              <w:rPr>
                <w:rFonts w:ascii="Times New Roman" w:eastAsia="Times New Roman" w:hAnsi="Times New Roman" w:cs="Times New Roman"/>
              </w:rPr>
              <w:t xml:space="preserve">1) Антикоррупционный стандарт; </w:t>
            </w:r>
            <w:r w:rsidRPr="00AF6000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                 </w:t>
            </w:r>
            <w:r w:rsidRPr="00AF6000">
              <w:rPr>
                <w:rFonts w:ascii="Times New Roman" w:eastAsia="Times New Roman" w:hAnsi="Times New Roman" w:cs="Times New Roman"/>
              </w:rPr>
              <w:t xml:space="preserve">2) Политика противодействия коррупции; </w:t>
            </w:r>
          </w:p>
          <w:p w14:paraId="706A23FE" w14:textId="7A8CFE9D" w:rsidR="00BF7652" w:rsidRDefault="00BF7652" w:rsidP="00AF6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6000">
              <w:rPr>
                <w:rFonts w:ascii="Times New Roman" w:eastAsia="Times New Roman" w:hAnsi="Times New Roman" w:cs="Times New Roman"/>
              </w:rPr>
              <w:t>3) Политика по выявлению и урегулированию конфликта интересов должностных лиц и работников</w:t>
            </w:r>
            <w:r w:rsidRPr="00AF6000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1394" w:type="dxa"/>
            <w:vAlign w:val="center"/>
          </w:tcPr>
          <w:p w14:paraId="32F3B1E6" w14:textId="32801BDC" w:rsidR="00BF7652" w:rsidRPr="005871FC" w:rsidRDefault="00BF7652" w:rsidP="00F50A5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  <w:vAlign w:val="center"/>
          </w:tcPr>
          <w:p w14:paraId="49FC8A50" w14:textId="44CDE37A" w:rsidR="00BF7652" w:rsidRPr="00AF6000" w:rsidRDefault="00BF7652" w:rsidP="00AF6000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Постоянно проводится</w:t>
            </w:r>
            <w:r w:rsidRPr="00AF6000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актуализация действующих</w:t>
            </w:r>
            <w:r w:rsidRPr="00AF600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локальных нормативных актов в сфере противодействия коррупции</w:t>
            </w:r>
            <w:r w:rsidRPr="00AF600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AF6000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u w:val="single"/>
                <w:lang w:val="kk-KZ"/>
              </w:rPr>
              <w:t>н</w:t>
            </w:r>
            <w:r w:rsidRPr="00AF6000">
              <w:rPr>
                <w:rFonts w:ascii="Times New Roman" w:eastAsia="Times New Roman" w:hAnsi="Times New Roman" w:cs="Times New Roman"/>
                <w:bCs/>
                <w:u w:val="single"/>
                <w:lang w:val="kk-KZ"/>
              </w:rPr>
              <w:t>есоответствии не выявлено.</w:t>
            </w:r>
          </w:p>
        </w:tc>
      </w:tr>
      <w:tr w:rsidR="002A4E17" w14:paraId="1A517A18" w14:textId="77777777" w:rsidTr="00C941AD">
        <w:tc>
          <w:tcPr>
            <w:tcW w:w="2546" w:type="dxa"/>
            <w:vMerge w:val="restart"/>
          </w:tcPr>
          <w:p w14:paraId="05EDCDB4" w14:textId="77777777" w:rsidR="002A4E17" w:rsidRDefault="00F24C2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Соблюдение норм антикоррупционного законодательства</w:t>
            </w:r>
          </w:p>
        </w:tc>
        <w:tc>
          <w:tcPr>
            <w:tcW w:w="2496" w:type="dxa"/>
          </w:tcPr>
          <w:p w14:paraId="0EF9256C" w14:textId="77777777" w:rsidR="002A4E17" w:rsidRDefault="00F24C2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1.</w:t>
            </w:r>
            <w:r>
              <w:rPr>
                <w:rFonts w:ascii="Times New Roman" w:eastAsia="Times New Roman" w:hAnsi="Times New Roman" w:cs="Times New Roman"/>
              </w:rPr>
              <w:t xml:space="preserve"> Выявление коррупционных правонарушений (административных и уголовных)</w:t>
            </w:r>
          </w:p>
        </w:tc>
        <w:tc>
          <w:tcPr>
            <w:tcW w:w="1038" w:type="dxa"/>
          </w:tcPr>
          <w:p w14:paraId="071D481A" w14:textId="020EBEBC" w:rsidR="002A4E17" w:rsidRPr="00BF7652" w:rsidRDefault="002A4E17" w:rsidP="00BF7652">
            <w:pPr>
              <w:pStyle w:val="a5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531" w:type="dxa"/>
          </w:tcPr>
          <w:p w14:paraId="0963B2D7" w14:textId="7131935C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1.</w:t>
            </w:r>
            <w:r>
              <w:rPr>
                <w:rFonts w:ascii="Times New Roman" w:eastAsia="Times New Roman" w:hAnsi="Times New Roman" w:cs="Times New Roman"/>
              </w:rPr>
              <w:t xml:space="preserve"> Сообщение о коррупционных правонарушениях (административных и уголовных) от государственного органа, послужившего основанием для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возбуждени</w:t>
            </w:r>
            <w:proofErr w:type="spellEnd"/>
            <w:r w:rsidR="00BF7652">
              <w:rPr>
                <w:rFonts w:ascii="Times New Roman" w:eastAsia="Times New Roman" w:hAnsi="Times New Roman" w:cs="Times New Roman"/>
                <w:lang w:val="kk-KZ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производства </w:t>
            </w:r>
          </w:p>
        </w:tc>
        <w:tc>
          <w:tcPr>
            <w:tcW w:w="1394" w:type="dxa"/>
          </w:tcPr>
          <w:p w14:paraId="50D087B8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6AF37EB9" w14:textId="43E988CA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сообщений от государственного органа о коррупционных правонарушениях, послужившего основанием для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возбуждени</w:t>
            </w:r>
            <w:proofErr w:type="spellEnd"/>
            <w:r w:rsidR="00BF7652">
              <w:rPr>
                <w:rFonts w:ascii="Times New Roman" w:eastAsia="Times New Roman" w:hAnsi="Times New Roman" w:cs="Times New Roman"/>
                <w:lang w:val="kk-KZ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производства -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поступали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A4E17" w14:paraId="5D18127A" w14:textId="77777777" w:rsidTr="00C941AD">
        <w:tc>
          <w:tcPr>
            <w:tcW w:w="2546" w:type="dxa"/>
            <w:vMerge/>
          </w:tcPr>
          <w:p w14:paraId="42C59A00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31B1BD14" w14:textId="77777777" w:rsidR="002A4E17" w:rsidRDefault="00F24C2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2.</w:t>
            </w:r>
            <w:r>
              <w:rPr>
                <w:rFonts w:ascii="Times New Roman" w:eastAsia="Times New Roman" w:hAnsi="Times New Roman" w:cs="Times New Roman"/>
              </w:rPr>
              <w:t xml:space="preserve"> Мониторинг совершенных фактов коррупционных правонарушений и правонарушений, дискредитирующих государственную службу</w:t>
            </w:r>
          </w:p>
        </w:tc>
        <w:tc>
          <w:tcPr>
            <w:tcW w:w="1038" w:type="dxa"/>
          </w:tcPr>
          <w:p w14:paraId="0AAF8242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0A24D73A" w14:textId="25C1D3F3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1.</w:t>
            </w:r>
            <w:r>
              <w:rPr>
                <w:rFonts w:ascii="Times New Roman" w:eastAsia="Times New Roman" w:hAnsi="Times New Roman" w:cs="Times New Roman"/>
              </w:rPr>
              <w:t xml:space="preserve"> Указание количества коррупционных правонарушений (административных и уголовных), дискредитирующих государственную службу, совершенных госслужащими, а также лицами, приравненных к лицам, уполномоченных на выполнение государственных </w:t>
            </w:r>
            <w:r w:rsidR="00BF7652">
              <w:rPr>
                <w:rFonts w:ascii="Times New Roman" w:eastAsia="Times New Roman" w:hAnsi="Times New Roman" w:cs="Times New Roman"/>
              </w:rPr>
              <w:t>функции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1394" w:type="dxa"/>
          </w:tcPr>
          <w:p w14:paraId="426176DB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30197E89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коррупционных правонарушений (административные и уголовные) -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A4E17" w14:paraId="1283CC35" w14:textId="77777777" w:rsidTr="00C941AD">
        <w:tc>
          <w:tcPr>
            <w:tcW w:w="2546" w:type="dxa"/>
            <w:vMerge/>
          </w:tcPr>
          <w:p w14:paraId="7F89C1CF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 w:val="restart"/>
          </w:tcPr>
          <w:p w14:paraId="62DD2D30" w14:textId="77777777" w:rsidR="002A4E17" w:rsidRDefault="00F24C2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3.</w:t>
            </w:r>
            <w:r>
              <w:rPr>
                <w:rFonts w:ascii="Times New Roman" w:eastAsia="Times New Roman" w:hAnsi="Times New Roman" w:cs="Times New Roman"/>
              </w:rPr>
              <w:t xml:space="preserve"> Мониторинг соблюдения требований ответственности руководителей за коррупцию подчиненных</w:t>
            </w:r>
          </w:p>
        </w:tc>
        <w:tc>
          <w:tcPr>
            <w:tcW w:w="1038" w:type="dxa"/>
          </w:tcPr>
          <w:p w14:paraId="5A1B888A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6D520ADE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1.</w:t>
            </w:r>
            <w:r>
              <w:rPr>
                <w:rFonts w:ascii="Times New Roman" w:eastAsia="Times New Roman" w:hAnsi="Times New Roman" w:cs="Times New Roman"/>
              </w:rPr>
              <w:t xml:space="preserve"> Мониторинг привлечения к дисциплинарной ответственности руководителей за коррупционные преступления подчиненных</w:t>
            </w:r>
          </w:p>
        </w:tc>
        <w:tc>
          <w:tcPr>
            <w:tcW w:w="1394" w:type="dxa"/>
          </w:tcPr>
          <w:p w14:paraId="7F77E6B3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35DA4B34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привлечения к дисциплинарной ответственности руководителей за коррупционные преступления подчиненных -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A4E17" w14:paraId="514E76E4" w14:textId="77777777" w:rsidTr="00C941AD">
        <w:tc>
          <w:tcPr>
            <w:tcW w:w="2546" w:type="dxa"/>
            <w:vMerge/>
          </w:tcPr>
          <w:p w14:paraId="653DB736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</w:tcPr>
          <w:p w14:paraId="0BAA8809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28316696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0A394D81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2.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 не рассмотрения ответственности руководителей за коррупцию подчиненных, в связи с назначением на иную должность</w:t>
            </w:r>
          </w:p>
        </w:tc>
        <w:tc>
          <w:tcPr>
            <w:tcW w:w="1394" w:type="dxa"/>
          </w:tcPr>
          <w:p w14:paraId="535F0C81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006F8503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не рассмотрения ответственности руководителей за коррупцию подчиненных, в связи с назначением на иную должность –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</w:t>
            </w:r>
          </w:p>
        </w:tc>
      </w:tr>
      <w:tr w:rsidR="002A4E17" w14:paraId="4D9D0D91" w14:textId="77777777" w:rsidTr="00C941AD">
        <w:tc>
          <w:tcPr>
            <w:tcW w:w="2546" w:type="dxa"/>
            <w:vMerge/>
          </w:tcPr>
          <w:p w14:paraId="4A33E883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446BCD2B" w14:textId="77777777" w:rsidR="002A4E17" w:rsidRDefault="00F24C2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4.</w:t>
            </w:r>
            <w:r>
              <w:rPr>
                <w:rFonts w:ascii="Times New Roman" w:eastAsia="Times New Roman" w:hAnsi="Times New Roman" w:cs="Times New Roman"/>
              </w:rPr>
              <w:t xml:space="preserve">  Мониторинг фактов принятия на работу лиц, ранее совершивших коррупционное правонарушение </w:t>
            </w:r>
          </w:p>
        </w:tc>
        <w:tc>
          <w:tcPr>
            <w:tcW w:w="1038" w:type="dxa"/>
          </w:tcPr>
          <w:p w14:paraId="76AAD3D1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128CFA08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1.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фактов, принятия на работу лиц, ранее совершивших коррупционное правонарушение</w:t>
            </w:r>
          </w:p>
        </w:tc>
        <w:tc>
          <w:tcPr>
            <w:tcW w:w="1394" w:type="dxa"/>
          </w:tcPr>
          <w:p w14:paraId="4560B72F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2A605B58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фактов принятия, на работу лиц, ранее совершивших коррупционное правонарушение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A4E17" w14:paraId="45CBC4EC" w14:textId="77777777" w:rsidTr="00C941AD">
        <w:tc>
          <w:tcPr>
            <w:tcW w:w="2546" w:type="dxa"/>
            <w:vMerge/>
          </w:tcPr>
          <w:p w14:paraId="1D1E6246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 w:val="restart"/>
            <w:vAlign w:val="center"/>
          </w:tcPr>
          <w:p w14:paraId="31ACCECE" w14:textId="77777777" w:rsidR="002A4E17" w:rsidRDefault="00F24C2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5.</w:t>
            </w:r>
            <w:r>
              <w:rPr>
                <w:rFonts w:ascii="Times New Roman" w:eastAsia="Times New Roman" w:hAnsi="Times New Roman" w:cs="Times New Roman"/>
              </w:rPr>
              <w:t xml:space="preserve">  Мониторинг соблюдения антикоррупционных ограничений</w:t>
            </w:r>
          </w:p>
        </w:tc>
        <w:tc>
          <w:tcPr>
            <w:tcW w:w="1038" w:type="dxa"/>
          </w:tcPr>
          <w:p w14:paraId="4D86713A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39B2A758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1.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лиц, осуществляющих деятельность, не совместимую с выполнением государственных функций</w:t>
            </w:r>
          </w:p>
        </w:tc>
        <w:tc>
          <w:tcPr>
            <w:tcW w:w="1394" w:type="dxa"/>
          </w:tcPr>
          <w:p w14:paraId="15CABCAE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1DB50D4B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факты, об осуществлении лицами деятельности, не совместимых с выполнением государственных функций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установлены.</w:t>
            </w:r>
          </w:p>
        </w:tc>
      </w:tr>
      <w:tr w:rsidR="002A4E17" w14:paraId="59BF63AB" w14:textId="77777777" w:rsidTr="00C941AD">
        <w:tc>
          <w:tcPr>
            <w:tcW w:w="2546" w:type="dxa"/>
            <w:vMerge/>
          </w:tcPr>
          <w:p w14:paraId="354E60EF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  <w:vAlign w:val="center"/>
          </w:tcPr>
          <w:p w14:paraId="1AE98A71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0C70CDD2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5E94B0AD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2.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 осуществления должностных обязанностей при наличии конфликта интересов</w:t>
            </w:r>
          </w:p>
        </w:tc>
        <w:tc>
          <w:tcPr>
            <w:tcW w:w="1394" w:type="dxa"/>
          </w:tcPr>
          <w:p w14:paraId="094AD051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16266362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осуществления должностных обязанностей при наличии конфликта интересов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</w:t>
            </w:r>
          </w:p>
        </w:tc>
      </w:tr>
      <w:tr w:rsidR="002A4E17" w14:paraId="09453348" w14:textId="77777777" w:rsidTr="00C941AD">
        <w:tc>
          <w:tcPr>
            <w:tcW w:w="2546" w:type="dxa"/>
            <w:vMerge/>
          </w:tcPr>
          <w:p w14:paraId="1E5F7263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  <w:vAlign w:val="center"/>
          </w:tcPr>
          <w:p w14:paraId="4EB3FC95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69EDB7F1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5FB69441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3.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 использования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</w:t>
            </w:r>
          </w:p>
        </w:tc>
        <w:tc>
          <w:tcPr>
            <w:tcW w:w="1394" w:type="dxa"/>
          </w:tcPr>
          <w:p w14:paraId="7A627D8B" w14:textId="77777777" w:rsidR="002A4E17" w:rsidRPr="005871FC" w:rsidRDefault="00255E5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2F7727F8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использования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</w:t>
            </w:r>
          </w:p>
        </w:tc>
      </w:tr>
      <w:tr w:rsidR="002A4E17" w14:paraId="3625F58D" w14:textId="77777777" w:rsidTr="00C941AD">
        <w:tc>
          <w:tcPr>
            <w:tcW w:w="2546" w:type="dxa"/>
            <w:vMerge/>
          </w:tcPr>
          <w:p w14:paraId="3ECD10FF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  <w:vAlign w:val="center"/>
          </w:tcPr>
          <w:p w14:paraId="5C11D72F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33790A08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45829438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4.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 принятия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</w:t>
            </w:r>
          </w:p>
        </w:tc>
        <w:tc>
          <w:tcPr>
            <w:tcW w:w="1394" w:type="dxa"/>
          </w:tcPr>
          <w:p w14:paraId="3D7D14D7" w14:textId="77777777" w:rsidR="002A4E17" w:rsidRPr="005871FC" w:rsidRDefault="00715E26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0295568C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 отчетный период факты принятия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 xml:space="preserve">-не установлены. </w:t>
            </w:r>
          </w:p>
        </w:tc>
      </w:tr>
      <w:tr w:rsidR="002A4E17" w14:paraId="416BD62C" w14:textId="77777777" w:rsidTr="00C941AD">
        <w:tc>
          <w:tcPr>
            <w:tcW w:w="2546" w:type="dxa"/>
            <w:vMerge/>
          </w:tcPr>
          <w:p w14:paraId="694A0102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  <w:vAlign w:val="center"/>
          </w:tcPr>
          <w:p w14:paraId="571591F3" w14:textId="77777777" w:rsidR="002A4E17" w:rsidRDefault="002A4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718D0A84" w14:textId="77777777" w:rsidR="002A4E17" w:rsidRDefault="002A4E17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4AD951BA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Подзадача 5.</w:t>
            </w:r>
            <w:r>
              <w:rPr>
                <w:rFonts w:ascii="Times New Roman" w:eastAsia="Times New Roman" w:hAnsi="Times New Roman" w:cs="Times New Roman"/>
              </w:rPr>
              <w:t xml:space="preserve"> Установление фактов открытия, владения счетами (вкладами), хранения наличных денег и ценностей в иностранных банках, расположенных за пределами Республики Казахстан</w:t>
            </w:r>
          </w:p>
        </w:tc>
        <w:tc>
          <w:tcPr>
            <w:tcW w:w="1394" w:type="dxa"/>
          </w:tcPr>
          <w:p w14:paraId="0E213C71" w14:textId="77777777" w:rsidR="002A4E17" w:rsidRPr="005871FC" w:rsidRDefault="00715E26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</w:p>
        </w:tc>
        <w:tc>
          <w:tcPr>
            <w:tcW w:w="4163" w:type="dxa"/>
          </w:tcPr>
          <w:p w14:paraId="2C1875CC" w14:textId="77777777" w:rsidR="002A4E17" w:rsidRDefault="00F24C20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 отчетный период факты открытия, владения счетами (вкладами), хранения наличных денег и ценностей в иностранных банках, расположенных за пределами Республики Казахстан -</w:t>
            </w:r>
            <w:r w:rsidR="0028541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85416">
              <w:rPr>
                <w:rFonts w:ascii="Times New Roman" w:eastAsia="Times New Roman" w:hAnsi="Times New Roman" w:cs="Times New Roman"/>
                <w:u w:val="single"/>
              </w:rPr>
              <w:t>не установлены</w:t>
            </w:r>
          </w:p>
        </w:tc>
      </w:tr>
      <w:tr w:rsidR="002E426D" w14:paraId="40DB8D49" w14:textId="77777777" w:rsidTr="00C941AD">
        <w:tc>
          <w:tcPr>
            <w:tcW w:w="2546" w:type="dxa"/>
          </w:tcPr>
          <w:p w14:paraId="7608F001" w14:textId="77777777" w:rsidR="002E426D" w:rsidRDefault="002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Align w:val="center"/>
          </w:tcPr>
          <w:p w14:paraId="4FEC464E" w14:textId="77777777" w:rsidR="002E426D" w:rsidRDefault="002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</w:tcPr>
          <w:p w14:paraId="36520690" w14:textId="77777777" w:rsidR="002E426D" w:rsidRDefault="002E426D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03D28F31" w14:textId="6CB5A72F" w:rsidR="002E426D" w:rsidRPr="002E426D" w:rsidRDefault="002E426D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Подзадача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 </w:t>
            </w:r>
            <w:r w:rsidRPr="002E426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сдачи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руководством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работниками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Центра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декларации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доходах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имуществе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физического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</w:p>
        </w:tc>
        <w:tc>
          <w:tcPr>
            <w:tcW w:w="1394" w:type="dxa"/>
          </w:tcPr>
          <w:p w14:paraId="3FCC0C37" w14:textId="7A711BDD" w:rsidR="002E426D" w:rsidRPr="005871FC" w:rsidRDefault="002E426D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Исполнено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4163" w:type="dxa"/>
          </w:tcPr>
          <w:p w14:paraId="11FD636A" w14:textId="36ED5FD9" w:rsidR="002E426D" w:rsidRPr="002E426D" w:rsidRDefault="002E426D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Проведен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представления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декларации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руководством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работниками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Центра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результатам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="008C689C">
              <w:rPr>
                <w:rFonts w:ascii="Times New Roman" w:eastAsia="Times New Roman" w:hAnsi="Times New Roman" w:cs="Times New Roman"/>
                <w:lang w:val="kk-KZ"/>
              </w:rPr>
              <w:t>нарушений</w:t>
            </w:r>
            <w:proofErr w:type="spellEnd"/>
            <w:r w:rsidR="008C689C">
              <w:rPr>
                <w:rFonts w:ascii="Times New Roman" w:eastAsia="Times New Roman" w:hAnsi="Times New Roman" w:cs="Times New Roman"/>
                <w:lang w:val="kk-KZ"/>
              </w:rPr>
              <w:t xml:space="preserve">, в том </w:t>
            </w:r>
            <w:proofErr w:type="spellStart"/>
            <w:r w:rsidR="008C689C">
              <w:rPr>
                <w:rFonts w:ascii="Times New Roman" w:eastAsia="Times New Roman" w:hAnsi="Times New Roman" w:cs="Times New Roman"/>
                <w:lang w:val="kk-KZ"/>
              </w:rPr>
              <w:t>числе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="008C689C">
              <w:rPr>
                <w:rFonts w:ascii="Times New Roman" w:eastAsia="Times New Roman" w:hAnsi="Times New Roman" w:cs="Times New Roman"/>
                <w:lang w:val="kk-KZ"/>
              </w:rPr>
              <w:t>нарушений</w:t>
            </w:r>
            <w:proofErr w:type="spellEnd"/>
            <w:r w:rsidR="008C689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установленны</w:t>
            </w:r>
            <w:r w:rsidR="008C689C">
              <w:rPr>
                <w:rFonts w:ascii="Times New Roman" w:eastAsia="Times New Roman" w:hAnsi="Times New Roman" w:cs="Times New Roman"/>
                <w:lang w:val="kk-KZ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срок</w:t>
            </w:r>
            <w:r w:rsidR="008C689C">
              <w:rPr>
                <w:rFonts w:ascii="Times New Roman" w:eastAsia="Times New Roman" w:hAnsi="Times New Roman" w:cs="Times New Roman"/>
                <w:lang w:val="kk-KZ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выявлено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</w:tc>
      </w:tr>
      <w:tr w:rsidR="00913CD6" w14:paraId="690BA1B6" w14:textId="77777777" w:rsidTr="00C941AD">
        <w:tc>
          <w:tcPr>
            <w:tcW w:w="2546" w:type="dxa"/>
            <w:vMerge w:val="restart"/>
          </w:tcPr>
          <w:p w14:paraId="0CAE7095" w14:textId="77777777" w:rsidR="00913CD6" w:rsidRDefault="00913C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Антикоррупционный комплаенс в субъектах квазигосударственного сектора</w:t>
            </w:r>
          </w:p>
        </w:tc>
        <w:tc>
          <w:tcPr>
            <w:tcW w:w="2496" w:type="dxa"/>
            <w:vMerge w:val="restart"/>
          </w:tcPr>
          <w:p w14:paraId="1B21B835" w14:textId="7862C6AD" w:rsidR="00913CD6" w:rsidRDefault="00913CD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 1.</w:t>
            </w:r>
            <w:r>
              <w:rPr>
                <w:rFonts w:ascii="Times New Roman" w:eastAsia="Times New Roman" w:hAnsi="Times New Roman" w:cs="Times New Roman"/>
              </w:rPr>
              <w:t xml:space="preserve"> У</w:t>
            </w:r>
            <w:proofErr w:type="spellStart"/>
            <w:r w:rsidR="00F17B24">
              <w:rPr>
                <w:rFonts w:ascii="Times New Roman" w:eastAsia="Times New Roman" w:hAnsi="Times New Roman" w:cs="Times New Roman"/>
                <w:lang w:val="kk-KZ"/>
              </w:rPr>
              <w:t>кр</w:t>
            </w:r>
            <w:r>
              <w:rPr>
                <w:rFonts w:ascii="Times New Roman" w:eastAsia="Times New Roman" w:hAnsi="Times New Roman" w:cs="Times New Roman"/>
              </w:rPr>
              <w:t>епление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антикоррупционной культуры среди государственных служащих и работников субъектов КГС  </w:t>
            </w:r>
          </w:p>
        </w:tc>
        <w:tc>
          <w:tcPr>
            <w:tcW w:w="1038" w:type="dxa"/>
          </w:tcPr>
          <w:p w14:paraId="77A485F1" w14:textId="77777777" w:rsidR="00913CD6" w:rsidRDefault="00913CD6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7DB373B2" w14:textId="7F602649" w:rsidR="00913CD6" w:rsidRDefault="00913CD6" w:rsidP="005000FC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Подзадача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Прохождение государственными служащими, а также работниками субъектов квазигосударственного сектора антикоррупционного онлайн-курса в ИС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Documentolog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(100%). </w:t>
            </w:r>
          </w:p>
        </w:tc>
        <w:tc>
          <w:tcPr>
            <w:tcW w:w="1394" w:type="dxa"/>
          </w:tcPr>
          <w:p w14:paraId="686A6B53" w14:textId="77777777" w:rsidR="00913CD6" w:rsidRPr="005871FC" w:rsidRDefault="00913CD6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b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Исполнено </w:t>
            </w:r>
            <w:r w:rsidRPr="005871F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3" w:type="dxa"/>
          </w:tcPr>
          <w:p w14:paraId="163E2484" w14:textId="36D37F2B" w:rsidR="00913CD6" w:rsidRPr="00F17B24" w:rsidRDefault="00913CD6" w:rsidP="00F17B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отчетном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периоде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прошли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антикоррупционн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онлайн-курс в ИС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Documentolog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kk-KZ"/>
              </w:rPr>
              <w:t>теме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E5213D"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Основы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противодействия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коррупции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.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Требования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антикоррупционного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законодательства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РК»</w:t>
            </w: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>работники</w:t>
            </w:r>
            <w:proofErr w:type="spellEnd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>финансового</w:t>
            </w:r>
            <w:proofErr w:type="spellEnd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>блока</w:t>
            </w:r>
            <w:proofErr w:type="spellEnd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: </w:t>
            </w:r>
            <w:proofErr w:type="spellStart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>главный</w:t>
            </w:r>
            <w:proofErr w:type="spellEnd"/>
            <w:r w:rsidR="00F17B24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бухгалтер и экономист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BF765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Получены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сертификаты</w:t>
            </w:r>
            <w:r w:rsidR="00C941AD">
              <w:rPr>
                <w:rFonts w:ascii="Times New Roman" w:hAnsi="Times New Roman" w:cs="Times New Roman"/>
                <w:lang w:val="kk-KZ"/>
              </w:rPr>
              <w:t>,</w:t>
            </w:r>
            <w:r w:rsidR="00C941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C941AD" w:rsidRPr="00AC184B">
              <w:rPr>
                <w:rFonts w:ascii="Times New Roman" w:hAnsi="Times New Roman" w:cs="Times New Roman"/>
                <w:lang w:val="kk-KZ"/>
              </w:rPr>
              <w:t>р</w:t>
            </w:r>
            <w:r w:rsidR="00C941AD" w:rsidRPr="00DC76BE">
              <w:rPr>
                <w:rFonts w:ascii="Times New Roman" w:hAnsi="Times New Roman" w:cs="Times New Roman"/>
                <w:lang w:val="kk-KZ"/>
              </w:rPr>
              <w:t>азмещен</w:t>
            </w:r>
            <w:r w:rsidR="00C941AD">
              <w:rPr>
                <w:rFonts w:ascii="Times New Roman" w:hAnsi="Times New Roman" w:cs="Times New Roman"/>
                <w:lang w:val="kk-KZ"/>
              </w:rPr>
              <w:t>ы</w:t>
            </w:r>
            <w:proofErr w:type="spellEnd"/>
            <w:r w:rsidR="00C941AD"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941AD" w:rsidRPr="00E5213D">
              <w:rPr>
                <w:rFonts w:ascii="Times New Roman" w:hAnsi="Times New Roman" w:cs="Times New Roman"/>
                <w:lang w:val="kk-KZ"/>
              </w:rPr>
              <w:t>на</w:t>
            </w:r>
            <w:proofErr w:type="spellEnd"/>
            <w:r w:rsidR="00C941AD"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941AD" w:rsidRPr="00E5213D">
              <w:rPr>
                <w:rFonts w:ascii="Times New Roman" w:hAnsi="Times New Roman" w:cs="Times New Roman"/>
                <w:lang w:val="kk-KZ"/>
              </w:rPr>
              <w:t>сайте</w:t>
            </w:r>
            <w:proofErr w:type="spellEnd"/>
            <w:r w:rsidR="00C941AD"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941AD" w:rsidRPr="00E5213D">
              <w:rPr>
                <w:rFonts w:ascii="Times New Roman" w:hAnsi="Times New Roman" w:cs="Times New Roman"/>
                <w:lang w:val="kk-KZ"/>
              </w:rPr>
              <w:t>центра</w:t>
            </w:r>
            <w:proofErr w:type="spellEnd"/>
            <w:r w:rsidR="00C941AD" w:rsidRPr="00DC76BE">
              <w:rPr>
                <w:lang w:val="kk-KZ"/>
              </w:rPr>
              <w:t xml:space="preserve"> </w:t>
            </w:r>
            <w:hyperlink r:id="rId6" w:history="1">
              <w:r w:rsidR="00C941AD" w:rsidRPr="00E5213D">
                <w:rPr>
                  <w:rStyle w:val="a6"/>
                  <w:rFonts w:ascii="Times New Roman" w:hAnsi="Times New Roman" w:cs="Times New Roman"/>
                  <w:lang w:val="kk-KZ"/>
                </w:rPr>
                <w:t>https://manuscript.kz</w:t>
              </w:r>
            </w:hyperlink>
          </w:p>
        </w:tc>
      </w:tr>
      <w:tr w:rsidR="00913CD6" w:rsidRPr="00DC76BE" w14:paraId="7426F6CB" w14:textId="77777777" w:rsidTr="00C941AD">
        <w:tc>
          <w:tcPr>
            <w:tcW w:w="2546" w:type="dxa"/>
            <w:vMerge/>
          </w:tcPr>
          <w:p w14:paraId="7E47A113" w14:textId="77777777" w:rsidR="00913CD6" w:rsidRDefault="00913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  <w:vMerge/>
          </w:tcPr>
          <w:p w14:paraId="1CFB4D91" w14:textId="58840F54" w:rsidR="00913CD6" w:rsidRDefault="00913CD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14:paraId="6FDB6A4C" w14:textId="77777777" w:rsidR="00913CD6" w:rsidRDefault="00913CD6" w:rsidP="00BF76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"/>
              </w:tabs>
              <w:spacing w:after="160" w:line="259" w:lineRule="auto"/>
              <w:ind w:left="601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31" w:type="dxa"/>
          </w:tcPr>
          <w:p w14:paraId="4F89CF68" w14:textId="57337601" w:rsidR="00913CD6" w:rsidRDefault="00913CD6" w:rsidP="005000FC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Подзадача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Проведение ежеквартальных разъяснительных и обучающих мероприятий по вопросам соблюдения требований законодательства о противодействии коррупции</w:t>
            </w:r>
          </w:p>
        </w:tc>
        <w:tc>
          <w:tcPr>
            <w:tcW w:w="1394" w:type="dxa"/>
          </w:tcPr>
          <w:p w14:paraId="74E6B4E6" w14:textId="77777777" w:rsidR="00913CD6" w:rsidRPr="005871FC" w:rsidRDefault="00913CD6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Проведено </w:t>
            </w:r>
          </w:p>
        </w:tc>
        <w:tc>
          <w:tcPr>
            <w:tcW w:w="4163" w:type="dxa"/>
          </w:tcPr>
          <w:p w14:paraId="64ADA1D9" w14:textId="6470C4AD" w:rsidR="00913CD6" w:rsidRPr="00F50A5F" w:rsidRDefault="00913CD6" w:rsidP="00AC18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5213D">
              <w:rPr>
                <w:rFonts w:ascii="Times New Roman" w:hAnsi="Times New Roman" w:cs="Times New Roman"/>
                <w:lang w:val="kk-KZ"/>
              </w:rPr>
              <w:t xml:space="preserve">Коллективу </w:t>
            </w:r>
            <w:proofErr w:type="spellStart"/>
            <w:r w:rsidRPr="00E5213D">
              <w:rPr>
                <w:rFonts w:ascii="Times New Roman" w:hAnsi="Times New Roman" w:cs="Times New Roman"/>
                <w:lang w:val="kk-KZ"/>
              </w:rPr>
              <w:t>проведена</w:t>
            </w:r>
            <w:proofErr w:type="spellEnd"/>
            <w:r w:rsidRPr="00E5213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обучающая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разъяснительная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213D">
              <w:rPr>
                <w:rFonts w:ascii="Times New Roman" w:hAnsi="Times New Roman" w:cs="Times New Roman"/>
                <w:lang w:val="kk-KZ"/>
              </w:rPr>
              <w:t xml:space="preserve">лекция </w:t>
            </w:r>
            <w:proofErr w:type="spellStart"/>
            <w:r w:rsidRPr="00AC184B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AC184B">
              <w:rPr>
                <w:rFonts w:ascii="Times New Roman" w:hAnsi="Times New Roman" w:cs="Times New Roman"/>
                <w:lang w:val="kk-KZ"/>
              </w:rPr>
              <w:t xml:space="preserve"> у</w:t>
            </w:r>
            <w:proofErr w:type="spellStart"/>
            <w:r w:rsidRPr="00AC184B">
              <w:rPr>
                <w:rFonts w:ascii="Times New Roman" w:hAnsi="Times New Roman" w:cs="Times New Roman"/>
              </w:rPr>
              <w:t>креплени</w:t>
            </w:r>
            <w:proofErr w:type="spellEnd"/>
            <w:r w:rsidRPr="00AC184B">
              <w:rPr>
                <w:rFonts w:ascii="Times New Roman" w:hAnsi="Times New Roman" w:cs="Times New Roman"/>
                <w:lang w:val="kk-KZ"/>
              </w:rPr>
              <w:t>ю</w:t>
            </w:r>
            <w:r w:rsidRPr="00AC184B">
              <w:rPr>
                <w:rFonts w:ascii="Times New Roman" w:hAnsi="Times New Roman" w:cs="Times New Roman"/>
              </w:rPr>
              <w:t xml:space="preserve"> антикоррупционной культуры среди сотрудников</w:t>
            </w:r>
            <w:r w:rsidRPr="00AC184B">
              <w:rPr>
                <w:rFonts w:ascii="Times New Roman" w:hAnsi="Times New Roman" w:cs="Times New Roman"/>
                <w:lang w:val="kk-KZ"/>
              </w:rPr>
              <w:t>. Протокол р</w:t>
            </w:r>
            <w:r w:rsidRPr="00DC76BE">
              <w:rPr>
                <w:rFonts w:ascii="Times New Roman" w:hAnsi="Times New Roman" w:cs="Times New Roman"/>
                <w:lang w:val="kk-KZ"/>
              </w:rPr>
              <w:t>азмещен</w:t>
            </w:r>
            <w:r w:rsidRPr="00E5213D">
              <w:rPr>
                <w:rFonts w:ascii="Times New Roman" w:hAnsi="Times New Roman" w:cs="Times New Roman"/>
                <w:lang w:val="kk-KZ"/>
              </w:rPr>
              <w:t xml:space="preserve"> на сайте центра</w:t>
            </w:r>
            <w:r w:rsidRPr="00DC76BE">
              <w:rPr>
                <w:lang w:val="kk-KZ"/>
              </w:rPr>
              <w:t xml:space="preserve"> </w:t>
            </w:r>
            <w:hyperlink r:id="rId7" w:history="1">
              <w:r w:rsidRPr="00E5213D">
                <w:rPr>
                  <w:rStyle w:val="a6"/>
                  <w:rFonts w:ascii="Times New Roman" w:hAnsi="Times New Roman" w:cs="Times New Roman"/>
                  <w:lang w:val="kk-KZ"/>
                </w:rPr>
                <w:t>https://manuscript.kz</w:t>
              </w:r>
            </w:hyperlink>
          </w:p>
        </w:tc>
      </w:tr>
    </w:tbl>
    <w:p w14:paraId="15D6B858" w14:textId="77777777" w:rsidR="002A4E17" w:rsidRPr="00AC184B" w:rsidRDefault="002A4E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96ABF57" w14:textId="77777777" w:rsidR="002A4E17" w:rsidRPr="00DC76BE" w:rsidRDefault="00F24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6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2A4E17" w:rsidRPr="00DC76BE">
      <w:pgSz w:w="16838" w:h="11906" w:orient="landscape"/>
      <w:pgMar w:top="426" w:right="1134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A425B"/>
    <w:multiLevelType w:val="hybridMultilevel"/>
    <w:tmpl w:val="717E61A0"/>
    <w:lvl w:ilvl="0" w:tplc="B4D2806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223" w:hanging="360"/>
      </w:pPr>
    </w:lvl>
    <w:lvl w:ilvl="2" w:tplc="0C00001B" w:tentative="1">
      <w:start w:val="1"/>
      <w:numFmt w:val="lowerRoman"/>
      <w:lvlText w:val="%3."/>
      <w:lvlJc w:val="right"/>
      <w:pPr>
        <w:ind w:left="1943" w:hanging="180"/>
      </w:pPr>
    </w:lvl>
    <w:lvl w:ilvl="3" w:tplc="0C00000F" w:tentative="1">
      <w:start w:val="1"/>
      <w:numFmt w:val="decimal"/>
      <w:lvlText w:val="%4."/>
      <w:lvlJc w:val="left"/>
      <w:pPr>
        <w:ind w:left="2663" w:hanging="360"/>
      </w:pPr>
    </w:lvl>
    <w:lvl w:ilvl="4" w:tplc="0C000019" w:tentative="1">
      <w:start w:val="1"/>
      <w:numFmt w:val="lowerLetter"/>
      <w:lvlText w:val="%5."/>
      <w:lvlJc w:val="left"/>
      <w:pPr>
        <w:ind w:left="3383" w:hanging="360"/>
      </w:pPr>
    </w:lvl>
    <w:lvl w:ilvl="5" w:tplc="0C00001B" w:tentative="1">
      <w:start w:val="1"/>
      <w:numFmt w:val="lowerRoman"/>
      <w:lvlText w:val="%6."/>
      <w:lvlJc w:val="right"/>
      <w:pPr>
        <w:ind w:left="4103" w:hanging="180"/>
      </w:pPr>
    </w:lvl>
    <w:lvl w:ilvl="6" w:tplc="0C00000F" w:tentative="1">
      <w:start w:val="1"/>
      <w:numFmt w:val="decimal"/>
      <w:lvlText w:val="%7."/>
      <w:lvlJc w:val="left"/>
      <w:pPr>
        <w:ind w:left="4823" w:hanging="360"/>
      </w:pPr>
    </w:lvl>
    <w:lvl w:ilvl="7" w:tplc="0C000019" w:tentative="1">
      <w:start w:val="1"/>
      <w:numFmt w:val="lowerLetter"/>
      <w:lvlText w:val="%8."/>
      <w:lvlJc w:val="left"/>
      <w:pPr>
        <w:ind w:left="5543" w:hanging="360"/>
      </w:pPr>
    </w:lvl>
    <w:lvl w:ilvl="8" w:tplc="0C00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" w15:restartNumberingAfterBreak="0">
    <w:nsid w:val="6C70596A"/>
    <w:multiLevelType w:val="multilevel"/>
    <w:tmpl w:val="EF6EE4A2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num w:numId="1" w16cid:durableId="1723360625">
    <w:abstractNumId w:val="1"/>
  </w:num>
  <w:num w:numId="2" w16cid:durableId="126688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E17"/>
    <w:rsid w:val="00025886"/>
    <w:rsid w:val="000313B5"/>
    <w:rsid w:val="000322C5"/>
    <w:rsid w:val="0003568A"/>
    <w:rsid w:val="000E7339"/>
    <w:rsid w:val="000F55A4"/>
    <w:rsid w:val="000F598D"/>
    <w:rsid w:val="00255E57"/>
    <w:rsid w:val="00285416"/>
    <w:rsid w:val="002A4E17"/>
    <w:rsid w:val="002E426D"/>
    <w:rsid w:val="00351746"/>
    <w:rsid w:val="003D3048"/>
    <w:rsid w:val="005000FC"/>
    <w:rsid w:val="005871FC"/>
    <w:rsid w:val="00715E26"/>
    <w:rsid w:val="007550D9"/>
    <w:rsid w:val="00851C60"/>
    <w:rsid w:val="008C689C"/>
    <w:rsid w:val="008C7AA0"/>
    <w:rsid w:val="00911DF0"/>
    <w:rsid w:val="00913CD6"/>
    <w:rsid w:val="009E79FF"/>
    <w:rsid w:val="00A85BEF"/>
    <w:rsid w:val="00AC184B"/>
    <w:rsid w:val="00AF6000"/>
    <w:rsid w:val="00B36D6B"/>
    <w:rsid w:val="00BF7652"/>
    <w:rsid w:val="00C941AD"/>
    <w:rsid w:val="00CC26D2"/>
    <w:rsid w:val="00D63210"/>
    <w:rsid w:val="00DC76BE"/>
    <w:rsid w:val="00E5213D"/>
    <w:rsid w:val="00EC2328"/>
    <w:rsid w:val="00EC595E"/>
    <w:rsid w:val="00F12238"/>
    <w:rsid w:val="00F17B24"/>
    <w:rsid w:val="00F24C20"/>
    <w:rsid w:val="00F5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F3F5"/>
  <w15:docId w15:val="{9F7D9F88-B6B6-45F2-8B82-1803DA6E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 w:line="276" w:lineRule="auto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C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1B061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D61"/>
    <w:rPr>
      <w:color w:val="0563C1"/>
      <w:u w:val="single"/>
    </w:rPr>
  </w:style>
  <w:style w:type="character" w:customStyle="1" w:styleId="30">
    <w:name w:val="Заголовок 3 Знак"/>
    <w:basedOn w:val="a0"/>
    <w:uiPriority w:val="9"/>
    <w:rsid w:val="00D625E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customStyle="1" w:styleId="10">
    <w:name w:val="Заголовок 1 Знак"/>
    <w:basedOn w:val="a0"/>
    <w:rsid w:val="00D1408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a"/>
    <w:rsid w:val="00AC1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9">
    <w:name w:val="Normal (Web)"/>
    <w:basedOn w:val="a"/>
    <w:uiPriority w:val="99"/>
    <w:semiHidden/>
    <w:unhideWhenUsed/>
    <w:rsid w:val="00AC1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nuscript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nuscript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7xVjdXq8i4RyTKcmggJYZw7oKA==">CgMxLjA4AHIhMUR0MHAyXzN5R3oxdDQ2VEtJRVlXSnFadlg4MXh3VlFa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Ерасыл Жардемов</dc:creator>
  <cp:lastModifiedBy>Жасулан Досымжанов</cp:lastModifiedBy>
  <cp:revision>8</cp:revision>
  <dcterms:created xsi:type="dcterms:W3CDTF">2026-06-29T09:40:00Z</dcterms:created>
  <dcterms:modified xsi:type="dcterms:W3CDTF">2026-09-25T18:29:00Z</dcterms:modified>
</cp:coreProperties>
</file>